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BC" w:rsidRPr="000739BC" w:rsidRDefault="004C01F5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Приложение № 1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</w:t>
      </w:r>
    </w:p>
    <w:p w:rsidR="004C01F5" w:rsidRPr="000739BC" w:rsidRDefault="000739BC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 w:rsidR="004C01F5"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Заявка на участие в закупке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right="40"/>
        <w:rPr>
          <w:rStyle w:val="a4"/>
          <w:color w:val="000000"/>
        </w:rPr>
      </w:pPr>
      <w:r w:rsidRPr="000739BC">
        <w:rPr>
          <w:rStyle w:val="a4"/>
          <w:color w:val="000000"/>
        </w:rPr>
        <w:t>_____________________________________________________________</w:t>
      </w:r>
      <w:r w:rsidR="006F087C">
        <w:rPr>
          <w:rStyle w:val="a4"/>
          <w:color w:val="000000"/>
        </w:rPr>
        <w:t>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(наименование участника размещения заказа)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в лице _______________________________________________________________________________________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(ФИО уполномоченного лица)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proofErr w:type="gramStart"/>
      <w:r w:rsidRPr="000739BC">
        <w:rPr>
          <w:rStyle w:val="a4"/>
          <w:color w:val="000000"/>
        </w:rPr>
        <w:t>действующего</w:t>
      </w:r>
      <w:proofErr w:type="gramEnd"/>
      <w:r w:rsidRPr="000739BC">
        <w:rPr>
          <w:rStyle w:val="a4"/>
          <w:color w:val="000000"/>
        </w:rPr>
        <w:t xml:space="preserve"> на основании </w:t>
      </w:r>
      <w:r w:rsidRPr="000739BC">
        <w:rPr>
          <w:rStyle w:val="a4"/>
          <w:color w:val="000000"/>
          <w:u w:val="single"/>
        </w:rPr>
        <w:t>________________________________________________________________________</w:t>
      </w:r>
    </w:p>
    <w:p w:rsidR="00927819" w:rsidRPr="00927819" w:rsidRDefault="004C01F5" w:rsidP="00753BF7">
      <w:pPr>
        <w:pStyle w:val="a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21"/>
          <w:color w:val="000000"/>
          <w:sz w:val="24"/>
          <w:szCs w:val="24"/>
          <w:shd w:val="clear" w:color="auto" w:fill="auto"/>
        </w:rPr>
      </w:pPr>
      <w:r w:rsidRPr="000739BC">
        <w:rPr>
          <w:rStyle w:val="a4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</w:t>
      </w:r>
      <w:r w:rsidR="00753BF7">
        <w:rPr>
          <w:rStyle w:val="a4"/>
          <w:color w:val="000000"/>
        </w:rPr>
        <w:t xml:space="preserve">в единой информационной системе на </w:t>
      </w:r>
      <w:r w:rsidRPr="000739BC">
        <w:rPr>
          <w:rStyle w:val="a4"/>
          <w:color w:val="000000"/>
        </w:rPr>
        <w:t xml:space="preserve">сайте </w:t>
      </w:r>
      <w:proofErr w:type="spellStart"/>
      <w:r w:rsidRPr="000739BC">
        <w:rPr>
          <w:rStyle w:val="a4"/>
          <w:color w:val="000000"/>
          <w:lang w:val="en-US"/>
        </w:rPr>
        <w:t>zakupki</w:t>
      </w:r>
      <w:proofErr w:type="spellEnd"/>
      <w:r w:rsidRPr="000739BC">
        <w:rPr>
          <w:rStyle w:val="a4"/>
          <w:color w:val="000000"/>
        </w:rPr>
        <w:t>.</w:t>
      </w:r>
      <w:proofErr w:type="spellStart"/>
      <w:r w:rsidRPr="000739BC">
        <w:rPr>
          <w:rStyle w:val="a4"/>
          <w:color w:val="000000"/>
          <w:lang w:val="en-US"/>
        </w:rPr>
        <w:t>gov</w:t>
      </w:r>
      <w:proofErr w:type="spellEnd"/>
      <w:r w:rsidRPr="000739BC">
        <w:rPr>
          <w:rStyle w:val="a4"/>
          <w:color w:val="000000"/>
        </w:rPr>
        <w:t>.</w:t>
      </w:r>
      <w:proofErr w:type="spellStart"/>
      <w:r w:rsidRPr="000739BC">
        <w:rPr>
          <w:rStyle w:val="a4"/>
          <w:color w:val="000000"/>
          <w:lang w:val="en-US"/>
        </w:rPr>
        <w:t>ru</w:t>
      </w:r>
      <w:proofErr w:type="spellEnd"/>
      <w:r w:rsidRPr="000739BC">
        <w:rPr>
          <w:rStyle w:val="a4"/>
          <w:color w:val="000000"/>
        </w:rPr>
        <w:t xml:space="preserve"> заключить договор на условиях, предусмотренных в документации о закупке, и обязуется </w:t>
      </w:r>
      <w:r w:rsidRPr="000739BC">
        <w:rPr>
          <w:sz w:val="24"/>
          <w:szCs w:val="24"/>
        </w:rPr>
        <w:t>обеспечить поставку товаров, оказать услуги, произвести работ</w:t>
      </w:r>
      <w:proofErr w:type="gramStart"/>
      <w:r w:rsidRPr="000739BC">
        <w:rPr>
          <w:sz w:val="24"/>
          <w:szCs w:val="24"/>
        </w:rPr>
        <w:t>ы(</w:t>
      </w:r>
      <w:proofErr w:type="gramEnd"/>
      <w:r w:rsidRPr="000739BC">
        <w:rPr>
          <w:sz w:val="24"/>
          <w:szCs w:val="24"/>
        </w:rPr>
        <w:t xml:space="preserve">наименование) в  </w:t>
      </w:r>
      <w:r w:rsidRPr="000739BC">
        <w:rPr>
          <w:rStyle w:val="a4"/>
          <w:color w:val="000000"/>
        </w:rPr>
        <w:t>соответств</w:t>
      </w:r>
      <w:r w:rsidR="00927819">
        <w:rPr>
          <w:rStyle w:val="a4"/>
          <w:color w:val="000000"/>
        </w:rPr>
        <w:t>ии с документацией о закупке на</w:t>
      </w:r>
      <w:r w:rsidR="00753BF7">
        <w:rPr>
          <w:rStyle w:val="a4"/>
          <w:color w:val="000000"/>
        </w:rPr>
        <w:t xml:space="preserve">  </w:t>
      </w:r>
      <w:r w:rsidRPr="000739BC">
        <w:rPr>
          <w:rStyle w:val="a4"/>
          <w:color w:val="000000"/>
        </w:rPr>
        <w:t>следующих условиях:</w:t>
      </w:r>
    </w:p>
    <w:tbl>
      <w:tblPr>
        <w:tblW w:w="9682" w:type="dxa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4857"/>
        <w:gridCol w:w="4447"/>
      </w:tblGrid>
      <w:tr w:rsidR="00927819" w:rsidRPr="000739BC" w:rsidTr="00927819">
        <w:trPr>
          <w:trHeight w:hRule="exact" w:val="602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927819" w:rsidRPr="000739BC" w:rsidRDefault="00927819" w:rsidP="0092781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 w:rsidR="00927819" w:rsidRPr="000739BC" w:rsidTr="00927819">
        <w:trPr>
          <w:trHeight w:hRule="exact" w:val="56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819" w:rsidRPr="000739BC" w:rsidRDefault="00927819" w:rsidP="00927819"/>
        </w:tc>
      </w:tr>
    </w:tbl>
    <w:p w:rsidR="004C01F5" w:rsidRPr="000739BC" w:rsidRDefault="00927819" w:rsidP="00927819">
      <w:pPr>
        <w:pStyle w:val="a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          </w:t>
      </w:r>
      <w:r w:rsidR="004C01F5" w:rsidRPr="000739BC">
        <w:rPr>
          <w:rStyle w:val="21"/>
          <w:color w:val="000000"/>
          <w:sz w:val="24"/>
          <w:szCs w:val="24"/>
        </w:rPr>
        <w:t>Участник размещения заказа: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понимает и соглашается, что расходы, которые не включены в заявку, не будут вкл</w:t>
      </w:r>
      <w:r w:rsidR="00D62054">
        <w:rPr>
          <w:rStyle w:val="a4"/>
          <w:color w:val="000000"/>
        </w:rPr>
        <w:t xml:space="preserve">ючены в договор и оплачены </w:t>
      </w:r>
      <w:r w:rsidR="00C53E96">
        <w:rPr>
          <w:rStyle w:val="a4"/>
          <w:color w:val="000000"/>
        </w:rPr>
        <w:t>ОБЩЕСТВО</w:t>
      </w:r>
      <w:r w:rsidR="00D62054">
        <w:rPr>
          <w:rStyle w:val="a4"/>
          <w:color w:val="000000"/>
        </w:rPr>
        <w:t xml:space="preserve"> С ОГРАНИЧЕНОЙ </w:t>
      </w:r>
      <w:r w:rsidR="00C53E96">
        <w:rPr>
          <w:rStyle w:val="a4"/>
          <w:color w:val="000000"/>
        </w:rPr>
        <w:t>ОТВЕТСТВЕННОСТЬЮ «Промышленные Информационные Технологии»</w:t>
      </w:r>
      <w:bookmarkStart w:id="0" w:name="_GoBack"/>
      <w:bookmarkEnd w:id="0"/>
      <w:r w:rsidRPr="00FE7FDC">
        <w:rPr>
          <w:rStyle w:val="a4"/>
          <w:color w:val="000000"/>
        </w:rPr>
        <w:t>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ликвидации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процедур несостоятельности (банкротства)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приостановление деятельности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C01F5" w:rsidRPr="000739BC" w:rsidRDefault="004C01F5" w:rsidP="004C01F5">
      <w:pPr>
        <w:pStyle w:val="20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Сведения об участнике размещения заказа: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Адрес: 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Почтовый адрес: _______________________________________</w:t>
      </w:r>
    </w:p>
    <w:p w:rsidR="00753BF7" w:rsidRPr="00753BF7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2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ИНН/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КПП        _________________________________________</w:t>
      </w:r>
    </w:p>
    <w:p w:rsidR="004C01F5" w:rsidRPr="000739BC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ОГРН: _____________________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_____</w:t>
      </w: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Контактное лицо 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Телефон: 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a4"/>
        </w:rPr>
      </w:pPr>
      <w:r w:rsidRPr="000739BC">
        <w:rPr>
          <w:rStyle w:val="a4"/>
          <w:color w:val="000000"/>
        </w:rPr>
        <w:t>Факс: _________________________________________________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 w:rsidRPr="000739BC">
        <w:rPr>
          <w:rStyle w:val="a6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 w:val="0"/>
          <w:bCs w:val="0"/>
          <w:color w:val="000000"/>
          <w:sz w:val="24"/>
          <w:szCs w:val="24"/>
        </w:rPr>
      </w:pPr>
    </w:p>
    <w:p w:rsidR="00753BF7" w:rsidRDefault="004C01F5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a5"/>
          <w:bCs w:val="0"/>
          <w:color w:val="000000"/>
          <w:sz w:val="24"/>
          <w:szCs w:val="24"/>
        </w:rPr>
      </w:pPr>
      <w:r w:rsidRPr="000739BC">
        <w:rPr>
          <w:rStyle w:val="a5"/>
          <w:bCs w:val="0"/>
          <w:color w:val="000000"/>
          <w:sz w:val="24"/>
          <w:szCs w:val="24"/>
        </w:rPr>
        <w:t>Опись  документов, прилагаемых к заявке:</w:t>
      </w:r>
    </w:p>
    <w:p w:rsidR="00352489" w:rsidRPr="000739BC" w:rsidRDefault="00352489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Cs w:val="0"/>
          <w:color w:val="000000"/>
          <w:sz w:val="24"/>
          <w:szCs w:val="24"/>
        </w:rPr>
      </w:pPr>
    </w:p>
    <w:tbl>
      <w:tblPr>
        <w:tblW w:w="10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6562"/>
        <w:gridCol w:w="3774"/>
      </w:tblGrid>
      <w:tr w:rsidR="00352489" w:rsidRPr="000739BC" w:rsidTr="00352489">
        <w:trPr>
          <w:trHeight w:hRule="exact" w:val="56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352489" w:rsidRPr="000739BC" w:rsidRDefault="00352489" w:rsidP="0035248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352489" w:rsidRPr="000739BC" w:rsidTr="00352489">
        <w:trPr>
          <w:trHeight w:hRule="exact" w:val="53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489" w:rsidRPr="000739BC" w:rsidRDefault="00352489" w:rsidP="00352489"/>
        </w:tc>
      </w:tr>
    </w:tbl>
    <w:p w:rsidR="004C01F5" w:rsidRPr="000739BC" w:rsidRDefault="004C01F5" w:rsidP="000739BC">
      <w:pPr>
        <w:pStyle w:val="a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Порядок оценки и сопоставления заявок на участие в закупке:</w:t>
      </w:r>
    </w:p>
    <w:p w:rsidR="00963024" w:rsidRPr="000739BC" w:rsidRDefault="004C01F5" w:rsidP="000739BC">
      <w:pPr>
        <w:pStyle w:val="a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 w:rsidRPr="000739BC">
        <w:rPr>
          <w:sz w:val="24"/>
          <w:szCs w:val="24"/>
        </w:rPr>
        <w:t xml:space="preserve"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</w:t>
      </w:r>
      <w:r w:rsidRPr="000739BC">
        <w:rPr>
          <w:sz w:val="24"/>
          <w:szCs w:val="24"/>
        </w:rPr>
        <w:lastRenderedPageBreak/>
        <w:t>порядковых номеров заявок осуществляется в порядке убывания предложения о цене.</w:t>
      </w:r>
    </w:p>
    <w:sectPr w:rsidR="00963024" w:rsidRPr="000739BC" w:rsidSect="004C01F5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53E96"/>
    <w:rsid w:val="00D62054"/>
    <w:rsid w:val="00EA017A"/>
    <w:rsid w:val="00EE5F94"/>
    <w:rsid w:val="00FE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C01F5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semiHidden/>
    <w:rsid w:val="004C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4C01F5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1F5"/>
    <w:pPr>
      <w:widowControl w:val="0"/>
      <w:shd w:val="clear" w:color="auto" w:fill="FFFFFF"/>
      <w:spacing w:after="60" w:line="264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21">
    <w:name w:val="Подпись к таблице (2)_"/>
    <w:basedOn w:val="a0"/>
    <w:link w:val="22"/>
    <w:locked/>
    <w:rsid w:val="004C01F5"/>
    <w:rPr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C01F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3"/>
    <w:locked/>
    <w:rsid w:val="004C01F5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0">
    <w:name w:val="Основной текст + 10"/>
    <w:aliases w:val="5 pt1,Полужирный"/>
    <w:basedOn w:val="a4"/>
    <w:rsid w:val="004C01F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a5">
    <w:name w:val="Подпись к таблице"/>
    <w:basedOn w:val="a0"/>
    <w:rsid w:val="004C01F5"/>
    <w:rPr>
      <w:rFonts w:ascii="Times New Roman" w:hAnsi="Times New Roman" w:cs="Times New Roman" w:hint="default"/>
      <w:b/>
      <w:bCs/>
      <w:spacing w:val="-20"/>
      <w:sz w:val="19"/>
      <w:szCs w:val="19"/>
      <w:u w:val="single"/>
    </w:rPr>
  </w:style>
  <w:style w:type="character" w:customStyle="1" w:styleId="a6">
    <w:name w:val="Колонтитул"/>
    <w:basedOn w:val="a0"/>
    <w:rsid w:val="004C01F5"/>
    <w:rPr>
      <w:b/>
      <w:bCs/>
      <w:spacing w:val="-1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3866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6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521</Words>
  <Characters>2974</Characters>
  <Application>Microsoft Office Word</Application>
  <DocSecurity>0</DocSecurity>
  <Lines>24</Lines>
  <Paragraphs>6</Paragraphs>
  <ScaleCrop>false</ScaleCrop>
  <Company>Kraftway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15</cp:revision>
  <cp:lastPrinted>2013-02-12T03:18:00Z</cp:lastPrinted>
  <dcterms:created xsi:type="dcterms:W3CDTF">2013-01-18T03:26:00Z</dcterms:created>
  <dcterms:modified xsi:type="dcterms:W3CDTF">2017-02-09T11:32:00Z</dcterms:modified>
</cp:coreProperties>
</file>